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0031" w14:textId="77777777" w:rsidR="009313FB" w:rsidRDefault="009313FB" w:rsidP="009313FB">
      <w:pPr>
        <w:rPr>
          <w:b/>
          <w:sz w:val="40"/>
          <w:szCs w:val="40"/>
        </w:rPr>
      </w:pPr>
      <w:r>
        <w:rPr>
          <w:noProof/>
        </w:rPr>
        <w:drawing>
          <wp:anchor distT="0" distB="0" distL="114300" distR="114300" simplePos="0" relativeHeight="251659264" behindDoc="0" locked="0" layoutInCell="1" allowOverlap="1" wp14:anchorId="27468478" wp14:editId="5754BA25">
            <wp:simplePos x="0" y="0"/>
            <wp:positionH relativeFrom="column">
              <wp:posOffset>-67310</wp:posOffset>
            </wp:positionH>
            <wp:positionV relativeFrom="paragraph">
              <wp:posOffset>-323850</wp:posOffset>
            </wp:positionV>
            <wp:extent cx="804665" cy="800100"/>
            <wp:effectExtent l="0" t="0" r="0" b="0"/>
            <wp:wrapNone/>
            <wp:docPr id="1" name="Picture 1" descr="MNW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W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66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Pr="00E41AF9">
        <w:rPr>
          <w:rFonts w:ascii="Times New Roman" w:hAnsi="Times New Roman" w:cs="Times New Roman"/>
          <w:sz w:val="36"/>
          <w:szCs w:val="36"/>
        </w:rPr>
        <w:t>Minnesota Women of Today</w:t>
      </w:r>
      <w:r w:rsidRPr="00E41AF9">
        <w:rPr>
          <w:b/>
          <w:sz w:val="40"/>
          <w:szCs w:val="40"/>
        </w:rPr>
        <w:t xml:space="preserve"> </w:t>
      </w:r>
    </w:p>
    <w:p w14:paraId="31801337" w14:textId="15D1C155" w:rsidR="009313FB" w:rsidRPr="00FB4911" w:rsidRDefault="009313FB" w:rsidP="009313FB">
      <w:pPr>
        <w:jc w:val="right"/>
        <w:rPr>
          <w:sz w:val="40"/>
          <w:szCs w:val="40"/>
        </w:rPr>
      </w:pPr>
      <w:r w:rsidRPr="00FB4911">
        <w:rPr>
          <w:b/>
          <w:noProof/>
          <w:sz w:val="40"/>
          <w:szCs w:val="40"/>
        </w:rPr>
        <mc:AlternateContent>
          <mc:Choice Requires="wps">
            <w:drawing>
              <wp:anchor distT="0" distB="0" distL="114300" distR="114300" simplePos="0" relativeHeight="251660288" behindDoc="0" locked="0" layoutInCell="1" allowOverlap="1" wp14:anchorId="68761360" wp14:editId="14D24655">
                <wp:simplePos x="0" y="0"/>
                <wp:positionH relativeFrom="column">
                  <wp:posOffset>-66676</wp:posOffset>
                </wp:positionH>
                <wp:positionV relativeFrom="paragraph">
                  <wp:posOffset>376555</wp:posOffset>
                </wp:positionV>
                <wp:extent cx="7019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019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01EB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29.65pt" to="547.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" strokecolor="black [3213]" strokeweight="1pt">
                <v:stroke joinstyle="miter"/>
              </v:line>
            </w:pict>
          </mc:Fallback>
        </mc:AlternateContent>
      </w:r>
      <w:r w:rsidR="00FB4911" w:rsidRPr="00FB4911">
        <w:rPr>
          <w:rFonts w:cstheme="minorHAnsi"/>
          <w:b/>
          <w:sz w:val="40"/>
          <w:szCs w:val="40"/>
        </w:rPr>
        <w:t xml:space="preserve"> Healthy Chapter Support and Resources</w:t>
      </w:r>
      <w:r w:rsidRPr="00FB4911">
        <w:rPr>
          <w:b/>
          <w:sz w:val="40"/>
          <w:szCs w:val="40"/>
        </w:rPr>
        <w:t xml:space="preserve"> </w:t>
      </w:r>
    </w:p>
    <w:p w14:paraId="731446CC" w14:textId="77777777" w:rsidR="00FB4911" w:rsidRDefault="00FB4911" w:rsidP="00FB4911">
      <w:pPr>
        <w:pStyle w:val="NoSpacing"/>
        <w:rPr>
          <w:rFonts w:cstheme="minorHAnsi"/>
          <w:b/>
        </w:rPr>
      </w:pPr>
    </w:p>
    <w:p w14:paraId="7FE58E68" w14:textId="463ED23D" w:rsidR="00FB4911" w:rsidRPr="00FB4911" w:rsidRDefault="00FB4911" w:rsidP="00FB4911">
      <w:pPr>
        <w:pStyle w:val="NoSpacing"/>
        <w:spacing w:before="120"/>
        <w:rPr>
          <w:rFonts w:cstheme="minorHAnsi"/>
          <w:sz w:val="24"/>
          <w:szCs w:val="24"/>
        </w:rPr>
      </w:pPr>
      <w:r w:rsidRPr="00FB4911">
        <w:rPr>
          <w:rFonts w:cstheme="minorHAnsi"/>
          <w:b/>
          <w:sz w:val="24"/>
          <w:szCs w:val="24"/>
        </w:rPr>
        <w:t xml:space="preserve">#1 How to build a network of resources outside your chapter. </w:t>
      </w:r>
      <w:r w:rsidRPr="00FB4911">
        <w:rPr>
          <w:rFonts w:cstheme="minorHAnsi"/>
          <w:sz w:val="24"/>
          <w:szCs w:val="24"/>
        </w:rPr>
        <w:t>Looking outside your chapter helps with new ideas and new energy.</w:t>
      </w:r>
    </w:p>
    <w:p w14:paraId="249527A4" w14:textId="77777777" w:rsidR="00FB4911" w:rsidRPr="00FB4911" w:rsidRDefault="00FB4911" w:rsidP="00FB4911">
      <w:pPr>
        <w:pStyle w:val="NoSpacing"/>
        <w:numPr>
          <w:ilvl w:val="0"/>
          <w:numId w:val="7"/>
        </w:numPr>
        <w:spacing w:before="120"/>
        <w:rPr>
          <w:rFonts w:cstheme="minorHAnsi"/>
          <w:sz w:val="24"/>
          <w:szCs w:val="24"/>
        </w:rPr>
      </w:pPr>
      <w:r w:rsidRPr="00FB4911">
        <w:rPr>
          <w:rFonts w:cstheme="minorHAnsi"/>
          <w:sz w:val="24"/>
          <w:szCs w:val="24"/>
        </w:rPr>
        <w:t>Attend State and District meetings for support, training and networking. After attending a state sponsored event you will leave feeling recharged and better prepared to go home and support your community.</w:t>
      </w:r>
    </w:p>
    <w:p w14:paraId="091E7BCC" w14:textId="77777777" w:rsidR="00FB4911" w:rsidRPr="00FB4911" w:rsidRDefault="00FB4911" w:rsidP="00FB4911">
      <w:pPr>
        <w:pStyle w:val="NoSpacing"/>
        <w:numPr>
          <w:ilvl w:val="0"/>
          <w:numId w:val="7"/>
        </w:numPr>
        <w:spacing w:before="120"/>
        <w:rPr>
          <w:rFonts w:cstheme="minorHAnsi"/>
          <w:sz w:val="24"/>
          <w:szCs w:val="24"/>
        </w:rPr>
      </w:pPr>
      <w:r w:rsidRPr="00FB4911">
        <w:rPr>
          <w:rFonts w:cstheme="minorHAnsi"/>
          <w:sz w:val="24"/>
          <w:szCs w:val="24"/>
        </w:rPr>
        <w:t>Contact the MNWT staff for personalized support and training.  The State President and Chapter Management VP are great resources for help with planning for your chapter, improving your meetings and overall chapter improvements. The Membership VP can help with recruiting and retention ideas. Need help in other specific areas, contact the state counterpart such as Treasurer or Parliamentarian. And your District Director is always a good local resource to help!</w:t>
      </w:r>
    </w:p>
    <w:p w14:paraId="718003F1" w14:textId="77777777" w:rsidR="00FB4911" w:rsidRPr="00FB4911" w:rsidRDefault="00FB4911" w:rsidP="00FB4911">
      <w:pPr>
        <w:pStyle w:val="NoSpacing"/>
        <w:numPr>
          <w:ilvl w:val="0"/>
          <w:numId w:val="7"/>
        </w:numPr>
        <w:spacing w:before="120"/>
        <w:rPr>
          <w:rFonts w:cstheme="minorHAnsi"/>
          <w:sz w:val="24"/>
          <w:szCs w:val="24"/>
        </w:rPr>
      </w:pPr>
      <w:r w:rsidRPr="00FB4911">
        <w:rPr>
          <w:rFonts w:cstheme="minorHAnsi"/>
          <w:sz w:val="24"/>
          <w:szCs w:val="24"/>
        </w:rPr>
        <w:t xml:space="preserve">Make connections with other organizations in your community. Consider co-sponsoring an event or project to increase its positive impact. </w:t>
      </w:r>
    </w:p>
    <w:p w14:paraId="572435A7" w14:textId="77777777" w:rsidR="00FB4911" w:rsidRPr="00FB4911" w:rsidRDefault="00FB4911" w:rsidP="00FB4911">
      <w:pPr>
        <w:pStyle w:val="NoSpacing"/>
        <w:numPr>
          <w:ilvl w:val="0"/>
          <w:numId w:val="7"/>
        </w:numPr>
        <w:spacing w:before="120"/>
        <w:rPr>
          <w:rFonts w:cstheme="minorHAnsi"/>
          <w:sz w:val="24"/>
          <w:szCs w:val="24"/>
        </w:rPr>
      </w:pPr>
      <w:r w:rsidRPr="00FB4911">
        <w:rPr>
          <w:rFonts w:cstheme="minorHAnsi"/>
          <w:sz w:val="24"/>
          <w:szCs w:val="24"/>
        </w:rPr>
        <w:t xml:space="preserve">Apply for chapter grants to help ease the cost of a large chapter event. The MNWT foundation has many opportunities for members and chapters. </w:t>
      </w:r>
    </w:p>
    <w:p w14:paraId="0727C7B6" w14:textId="77777777" w:rsidR="005B4170" w:rsidRDefault="00FB4911" w:rsidP="00FB4911">
      <w:pPr>
        <w:pStyle w:val="NoSpacing"/>
        <w:numPr>
          <w:ilvl w:val="1"/>
          <w:numId w:val="4"/>
        </w:numPr>
        <w:spacing w:before="120"/>
        <w:rPr>
          <w:rFonts w:cstheme="minorHAnsi"/>
          <w:sz w:val="24"/>
          <w:szCs w:val="24"/>
        </w:rPr>
      </w:pPr>
      <w:r w:rsidRPr="005B4170">
        <w:rPr>
          <w:rFonts w:cstheme="minorHAnsi"/>
          <w:sz w:val="24"/>
          <w:szCs w:val="24"/>
        </w:rPr>
        <w:t xml:space="preserve">For Chapter Grant Application information look here:  </w:t>
      </w:r>
    </w:p>
    <w:p w14:paraId="75B544BB" w14:textId="128291B4" w:rsidR="005B4170" w:rsidRPr="005B4170" w:rsidRDefault="005B4170" w:rsidP="005B4170">
      <w:pPr>
        <w:pStyle w:val="NoSpacing"/>
        <w:spacing w:before="120"/>
        <w:ind w:left="1440"/>
        <w:rPr>
          <w:rFonts w:cstheme="minorHAnsi"/>
          <w:sz w:val="24"/>
          <w:szCs w:val="24"/>
        </w:rPr>
      </w:pPr>
      <w:hyperlink r:id="rId8" w:history="1">
        <w:r w:rsidRPr="00ED1CC1">
          <w:rPr>
            <w:rStyle w:val="Hyperlink"/>
            <w:sz w:val="24"/>
            <w:szCs w:val="24"/>
          </w:rPr>
          <w:t>https://mnwt.org/wp-content/uploads/2024/12/found_ChapterGrantApplication-2020.pdf</w:t>
        </w:r>
      </w:hyperlink>
      <w:r>
        <w:t xml:space="preserve"> </w:t>
      </w:r>
    </w:p>
    <w:p w14:paraId="75C73EBF" w14:textId="77777777" w:rsidR="005B4170" w:rsidRDefault="00FB4911" w:rsidP="00FB4911">
      <w:pPr>
        <w:pStyle w:val="NoSpacing"/>
        <w:numPr>
          <w:ilvl w:val="1"/>
          <w:numId w:val="4"/>
        </w:numPr>
        <w:spacing w:before="120"/>
        <w:rPr>
          <w:rFonts w:cstheme="minorHAnsi"/>
          <w:sz w:val="24"/>
          <w:szCs w:val="24"/>
        </w:rPr>
      </w:pPr>
      <w:r w:rsidRPr="005B4170">
        <w:rPr>
          <w:rFonts w:cstheme="minorHAnsi"/>
          <w:sz w:val="24"/>
          <w:szCs w:val="24"/>
        </w:rPr>
        <w:t xml:space="preserve">For Matching Marketing Grant Application Information look here: </w:t>
      </w:r>
    </w:p>
    <w:p w14:paraId="48834BF8" w14:textId="307C6198" w:rsidR="00FB4911" w:rsidRPr="005B4170" w:rsidRDefault="005B4170" w:rsidP="005B4170">
      <w:pPr>
        <w:pStyle w:val="NoSpacing"/>
        <w:spacing w:before="120"/>
        <w:ind w:left="1440"/>
        <w:rPr>
          <w:rFonts w:cstheme="minorHAnsi"/>
          <w:sz w:val="24"/>
          <w:szCs w:val="24"/>
        </w:rPr>
      </w:pPr>
      <w:hyperlink r:id="rId9" w:history="1">
        <w:r w:rsidRPr="00ED1CC1">
          <w:rPr>
            <w:rStyle w:val="Hyperlink"/>
          </w:rPr>
          <w:t>https://mnwt.org/wp-content/uploads/2024/12/found_matchingmarketinggrantapplication-2015.pdf</w:t>
        </w:r>
      </w:hyperlink>
      <w:r>
        <w:t xml:space="preserve"> </w:t>
      </w:r>
    </w:p>
    <w:p w14:paraId="700637B1" w14:textId="77777777" w:rsidR="00FB4911" w:rsidRPr="00FB4911" w:rsidRDefault="00FB4911" w:rsidP="00FB4911">
      <w:pPr>
        <w:pStyle w:val="NoSpacing"/>
        <w:spacing w:before="120"/>
        <w:ind w:left="720"/>
        <w:rPr>
          <w:rFonts w:cstheme="minorHAnsi"/>
          <w:sz w:val="24"/>
          <w:szCs w:val="24"/>
        </w:rPr>
      </w:pPr>
    </w:p>
    <w:p w14:paraId="39936FE5" w14:textId="77777777" w:rsidR="00FB4911" w:rsidRPr="00FB4911" w:rsidRDefault="00FB4911" w:rsidP="00FB4911">
      <w:pPr>
        <w:pStyle w:val="NoSpacing"/>
        <w:spacing w:before="120"/>
        <w:rPr>
          <w:rFonts w:cstheme="minorHAnsi"/>
          <w:sz w:val="24"/>
          <w:szCs w:val="24"/>
        </w:rPr>
      </w:pPr>
      <w:r w:rsidRPr="00FB4911">
        <w:rPr>
          <w:rFonts w:cstheme="minorHAnsi"/>
          <w:b/>
          <w:sz w:val="24"/>
          <w:szCs w:val="24"/>
        </w:rPr>
        <w:t>#2 Recruitment Help.</w:t>
      </w:r>
      <w:r w:rsidRPr="00FB4911">
        <w:rPr>
          <w:rFonts w:cstheme="minorHAnsi"/>
          <w:sz w:val="24"/>
          <w:szCs w:val="24"/>
        </w:rPr>
        <w:t xml:space="preserve"> New members add energy and new connections within your chapter.</w:t>
      </w:r>
    </w:p>
    <w:p w14:paraId="683881ED" w14:textId="77777777" w:rsidR="00FB4911" w:rsidRPr="00BC0583" w:rsidRDefault="00FB4911" w:rsidP="00FB4911">
      <w:pPr>
        <w:pStyle w:val="NoSpacing"/>
        <w:numPr>
          <w:ilvl w:val="0"/>
          <w:numId w:val="6"/>
        </w:numPr>
        <w:spacing w:before="120"/>
        <w:rPr>
          <w:rFonts w:cstheme="minorHAnsi"/>
          <w:sz w:val="24"/>
          <w:szCs w:val="24"/>
        </w:rPr>
      </w:pPr>
      <w:r w:rsidRPr="00BC0583">
        <w:rPr>
          <w:rFonts w:cstheme="minorHAnsi"/>
          <w:sz w:val="24"/>
          <w:szCs w:val="24"/>
        </w:rPr>
        <w:t xml:space="preserve">Hosting a Membership social does not have to be difficult or scary. It does however need to be open to the public and publicized. </w:t>
      </w:r>
    </w:p>
    <w:p w14:paraId="67D8AB77" w14:textId="4ECDCAC1" w:rsidR="00BC0583" w:rsidRPr="00BC0583" w:rsidRDefault="00FB4911" w:rsidP="00FB4911">
      <w:pPr>
        <w:pStyle w:val="NoSpacing"/>
        <w:numPr>
          <w:ilvl w:val="1"/>
          <w:numId w:val="6"/>
        </w:numPr>
        <w:spacing w:before="120"/>
        <w:rPr>
          <w:rFonts w:cstheme="minorHAnsi"/>
          <w:sz w:val="24"/>
          <w:szCs w:val="24"/>
        </w:rPr>
      </w:pPr>
      <w:r w:rsidRPr="00BC0583">
        <w:rPr>
          <w:rFonts w:cstheme="minorHAnsi"/>
          <w:sz w:val="24"/>
          <w:szCs w:val="24"/>
        </w:rPr>
        <w:t xml:space="preserve">For everything you need to host a Membership Social, including flyers, press releases, event ideas, signup sheets, and lots of tips and tricks, </w:t>
      </w:r>
      <w:r w:rsidR="00BC0583" w:rsidRPr="00BC0583">
        <w:rPr>
          <w:rFonts w:cstheme="minorHAnsi"/>
          <w:sz w:val="24"/>
          <w:szCs w:val="24"/>
        </w:rPr>
        <w:t>check out the project library</w:t>
      </w:r>
      <w:r w:rsidR="00BC0583">
        <w:rPr>
          <w:rFonts w:cstheme="minorHAnsi"/>
          <w:sz w:val="24"/>
          <w:szCs w:val="24"/>
        </w:rPr>
        <w:t xml:space="preserve"> on the MNW</w:t>
      </w:r>
      <w:r w:rsidR="00C17369">
        <w:rPr>
          <w:rFonts w:cstheme="minorHAnsi"/>
          <w:sz w:val="24"/>
          <w:szCs w:val="24"/>
        </w:rPr>
        <w:t>T</w:t>
      </w:r>
      <w:r w:rsidR="00BC0583">
        <w:rPr>
          <w:rFonts w:cstheme="minorHAnsi"/>
          <w:sz w:val="24"/>
          <w:szCs w:val="24"/>
        </w:rPr>
        <w:t xml:space="preserve"> website</w:t>
      </w:r>
      <w:r w:rsidR="00BC0583" w:rsidRPr="00BC0583">
        <w:rPr>
          <w:rFonts w:cstheme="minorHAnsi"/>
          <w:sz w:val="24"/>
          <w:szCs w:val="24"/>
        </w:rPr>
        <w:t>.</w:t>
      </w:r>
    </w:p>
    <w:p w14:paraId="7580EB77" w14:textId="77777777" w:rsidR="00FB4911" w:rsidRPr="00FB4911" w:rsidRDefault="00FB4911" w:rsidP="00FB4911">
      <w:pPr>
        <w:pStyle w:val="NoSpacing"/>
        <w:numPr>
          <w:ilvl w:val="0"/>
          <w:numId w:val="6"/>
        </w:numPr>
        <w:spacing w:before="120"/>
        <w:rPr>
          <w:rFonts w:cstheme="minorHAnsi"/>
          <w:sz w:val="24"/>
          <w:szCs w:val="24"/>
        </w:rPr>
      </w:pPr>
      <w:r w:rsidRPr="00FB4911">
        <w:rPr>
          <w:rFonts w:cstheme="minorHAnsi"/>
          <w:sz w:val="24"/>
          <w:szCs w:val="24"/>
        </w:rPr>
        <w:t xml:space="preserve">What happens after </w:t>
      </w:r>
      <w:proofErr w:type="gramStart"/>
      <w:r w:rsidRPr="00FB4911">
        <w:rPr>
          <w:rFonts w:cstheme="minorHAnsi"/>
          <w:sz w:val="24"/>
          <w:szCs w:val="24"/>
        </w:rPr>
        <w:t>the membership</w:t>
      </w:r>
      <w:proofErr w:type="gramEnd"/>
      <w:r w:rsidRPr="00FB4911">
        <w:rPr>
          <w:rFonts w:cstheme="minorHAnsi"/>
          <w:sz w:val="24"/>
          <w:szCs w:val="24"/>
        </w:rPr>
        <w:t xml:space="preserve"> social? First, plan your next social. Second, personally contact your newly found prospective members (the names on your list). Avoid emails and texts. Pick up the phone and personally call each of your prospective members and invite them to join you at an upcoming event. Below are two handouts to help.</w:t>
      </w:r>
    </w:p>
    <w:p w14:paraId="1A448E67" w14:textId="77777777" w:rsidR="00BC0583" w:rsidRDefault="00FB4911" w:rsidP="00FB4911">
      <w:pPr>
        <w:pStyle w:val="NoSpacing"/>
        <w:numPr>
          <w:ilvl w:val="1"/>
          <w:numId w:val="6"/>
        </w:numPr>
        <w:spacing w:before="120"/>
        <w:rPr>
          <w:rFonts w:cstheme="minorHAnsi"/>
          <w:sz w:val="24"/>
          <w:szCs w:val="24"/>
        </w:rPr>
      </w:pPr>
      <w:r w:rsidRPr="00FB4911">
        <w:rPr>
          <w:rFonts w:cstheme="minorHAnsi"/>
          <w:sz w:val="24"/>
          <w:szCs w:val="24"/>
        </w:rPr>
        <w:t xml:space="preserve">Cold calling: </w:t>
      </w:r>
    </w:p>
    <w:p w14:paraId="6DD63C4C" w14:textId="08AEFAEC" w:rsidR="00FB4911" w:rsidRPr="00C17369" w:rsidRDefault="00BC0583" w:rsidP="00BC0583">
      <w:pPr>
        <w:pStyle w:val="NoSpacing"/>
        <w:spacing w:before="120"/>
        <w:ind w:left="1440"/>
        <w:rPr>
          <w:rFonts w:cstheme="minorHAnsi"/>
          <w:sz w:val="24"/>
          <w:szCs w:val="24"/>
        </w:rPr>
      </w:pPr>
      <w:hyperlink r:id="rId10" w:history="1">
        <w:r w:rsidRPr="00C17369">
          <w:rPr>
            <w:rStyle w:val="Hyperlink"/>
            <w:sz w:val="24"/>
            <w:szCs w:val="24"/>
          </w:rPr>
          <w:t>https://mnwt.org/wp-content/uploads/2024/12/membership_phonescript.pdf</w:t>
        </w:r>
      </w:hyperlink>
      <w:r w:rsidRPr="00C17369">
        <w:rPr>
          <w:sz w:val="24"/>
          <w:szCs w:val="24"/>
        </w:rPr>
        <w:t xml:space="preserve"> </w:t>
      </w:r>
    </w:p>
    <w:p w14:paraId="4ED42A6B" w14:textId="19A40BDD" w:rsidR="00FB4911" w:rsidRPr="00C17369" w:rsidRDefault="00FB4911" w:rsidP="00FB4911">
      <w:pPr>
        <w:pStyle w:val="NoSpacing"/>
        <w:numPr>
          <w:ilvl w:val="1"/>
          <w:numId w:val="6"/>
        </w:numPr>
        <w:spacing w:before="120"/>
        <w:rPr>
          <w:rFonts w:cstheme="minorHAnsi"/>
          <w:sz w:val="24"/>
          <w:szCs w:val="24"/>
        </w:rPr>
      </w:pPr>
      <w:r w:rsidRPr="00C17369">
        <w:rPr>
          <w:rFonts w:cstheme="minorHAnsi"/>
          <w:sz w:val="24"/>
          <w:szCs w:val="24"/>
        </w:rPr>
        <w:t xml:space="preserve">How to answer Women of Today questions: </w:t>
      </w:r>
    </w:p>
    <w:p w14:paraId="3CC3235D" w14:textId="26CDDBB1" w:rsidR="00BC0583" w:rsidRPr="00FB4911" w:rsidRDefault="00C17369" w:rsidP="00BC0583">
      <w:pPr>
        <w:pStyle w:val="NoSpacing"/>
        <w:spacing w:before="120"/>
        <w:ind w:left="1440"/>
        <w:rPr>
          <w:rFonts w:cstheme="minorHAnsi"/>
          <w:sz w:val="24"/>
          <w:szCs w:val="24"/>
        </w:rPr>
      </w:pPr>
      <w:hyperlink r:id="rId11" w:history="1">
        <w:r w:rsidRPr="00DB4AB8">
          <w:rPr>
            <w:rStyle w:val="Hyperlink"/>
            <w:rFonts w:cstheme="minorHAnsi"/>
            <w:sz w:val="24"/>
            <w:szCs w:val="24"/>
          </w:rPr>
          <w:t>https://mnwt.org/wp-content/uploads/2024/12/membership_chapterfatigue-2018.pdf</w:t>
        </w:r>
      </w:hyperlink>
      <w:r>
        <w:rPr>
          <w:rFonts w:cstheme="minorHAnsi"/>
          <w:sz w:val="24"/>
          <w:szCs w:val="24"/>
        </w:rPr>
        <w:t xml:space="preserve"> </w:t>
      </w:r>
    </w:p>
    <w:p w14:paraId="5A7F8ABD" w14:textId="1FE4E131" w:rsidR="002D1629" w:rsidRPr="00BC0583" w:rsidRDefault="00FB4911" w:rsidP="00FB4911">
      <w:pPr>
        <w:pStyle w:val="NoSpacing"/>
        <w:numPr>
          <w:ilvl w:val="0"/>
          <w:numId w:val="8"/>
        </w:numPr>
        <w:spacing w:before="120"/>
        <w:rPr>
          <w:rFonts w:cstheme="minorHAnsi"/>
          <w:sz w:val="24"/>
          <w:szCs w:val="24"/>
        </w:rPr>
      </w:pPr>
      <w:r w:rsidRPr="00FB4911">
        <w:rPr>
          <w:rFonts w:cstheme="minorHAnsi"/>
          <w:sz w:val="24"/>
          <w:szCs w:val="24"/>
        </w:rPr>
        <w:t xml:space="preserve">You should never feel alone when it comes to finding new members. Contact mvp@mnwt.org when you need assistance. </w:t>
      </w:r>
    </w:p>
    <w:p w14:paraId="4EEC85F4" w14:textId="14D21515" w:rsidR="00FB4911" w:rsidRPr="00FB4911" w:rsidRDefault="00FB4911" w:rsidP="00FB4911">
      <w:pPr>
        <w:pStyle w:val="NoSpacing"/>
        <w:spacing w:before="120"/>
        <w:rPr>
          <w:rFonts w:cstheme="minorHAnsi"/>
          <w:sz w:val="24"/>
          <w:szCs w:val="24"/>
        </w:rPr>
      </w:pPr>
      <w:r w:rsidRPr="00FB4911">
        <w:rPr>
          <w:rFonts w:cstheme="minorHAnsi"/>
          <w:b/>
          <w:sz w:val="24"/>
          <w:szCs w:val="24"/>
        </w:rPr>
        <w:lastRenderedPageBreak/>
        <w:t>#3 Retention Help.</w:t>
      </w:r>
      <w:r w:rsidRPr="00FB4911">
        <w:rPr>
          <w:rFonts w:cstheme="minorHAnsi"/>
          <w:sz w:val="24"/>
          <w:szCs w:val="24"/>
        </w:rPr>
        <w:t xml:space="preserve"> All of your chapter’s members are important. Take time to listen to them, encourage them, and appreciate them. </w:t>
      </w:r>
    </w:p>
    <w:p w14:paraId="62DBC525" w14:textId="77777777" w:rsidR="00FB4911" w:rsidRPr="00FB4911" w:rsidRDefault="00FB4911" w:rsidP="00FB4911">
      <w:pPr>
        <w:pStyle w:val="NoSpacing"/>
        <w:numPr>
          <w:ilvl w:val="0"/>
          <w:numId w:val="5"/>
        </w:numPr>
        <w:spacing w:before="120"/>
        <w:rPr>
          <w:rFonts w:cstheme="minorHAnsi"/>
          <w:sz w:val="24"/>
          <w:szCs w:val="24"/>
        </w:rPr>
      </w:pPr>
      <w:r w:rsidRPr="00FB4911">
        <w:rPr>
          <w:rFonts w:cstheme="minorHAnsi"/>
          <w:sz w:val="24"/>
          <w:szCs w:val="24"/>
        </w:rPr>
        <w:t xml:space="preserve">Create a Big Sis/Little Sis program within your chapter. This can help activate new members, reenergize members and build new friendships. </w:t>
      </w:r>
    </w:p>
    <w:p w14:paraId="57227F3D" w14:textId="77777777" w:rsidR="00BC0583" w:rsidRDefault="00FB4911" w:rsidP="00FB4911">
      <w:pPr>
        <w:pStyle w:val="NoSpacing"/>
        <w:numPr>
          <w:ilvl w:val="1"/>
          <w:numId w:val="5"/>
        </w:numPr>
        <w:spacing w:before="120"/>
        <w:rPr>
          <w:rFonts w:cstheme="minorHAnsi"/>
          <w:sz w:val="24"/>
          <w:szCs w:val="24"/>
        </w:rPr>
      </w:pPr>
      <w:r w:rsidRPr="00FB4911">
        <w:rPr>
          <w:rFonts w:cstheme="minorHAnsi"/>
          <w:sz w:val="24"/>
          <w:szCs w:val="24"/>
        </w:rPr>
        <w:t>For ideas on how to create a program look here:</w:t>
      </w:r>
    </w:p>
    <w:p w14:paraId="2426FEAD" w14:textId="7988511A" w:rsidR="00FB4911" w:rsidRPr="00BC0583" w:rsidRDefault="00BC0583" w:rsidP="00BC0583">
      <w:pPr>
        <w:pStyle w:val="NoSpacing"/>
        <w:spacing w:before="120"/>
        <w:ind w:left="1440"/>
        <w:rPr>
          <w:rFonts w:cstheme="minorHAnsi"/>
          <w:sz w:val="24"/>
          <w:szCs w:val="24"/>
        </w:rPr>
      </w:pPr>
      <w:hyperlink r:id="rId12" w:history="1">
        <w:r w:rsidRPr="00DB4AB8">
          <w:rPr>
            <w:rStyle w:val="Hyperlink"/>
            <w:sz w:val="24"/>
            <w:szCs w:val="24"/>
          </w:rPr>
          <w:t>https://mnwt.org/wp-content/uploads/2024/12/secretary_big_sis.pdf</w:t>
        </w:r>
      </w:hyperlink>
      <w:r>
        <w:rPr>
          <w:sz w:val="24"/>
          <w:szCs w:val="24"/>
        </w:rPr>
        <w:t xml:space="preserve"> </w:t>
      </w:r>
    </w:p>
    <w:p w14:paraId="0704EB59" w14:textId="77777777" w:rsidR="00FB4911" w:rsidRPr="00FB4911" w:rsidRDefault="00FB4911" w:rsidP="00FB4911">
      <w:pPr>
        <w:pStyle w:val="NoSpacing"/>
        <w:numPr>
          <w:ilvl w:val="0"/>
          <w:numId w:val="5"/>
        </w:numPr>
        <w:spacing w:before="120"/>
        <w:rPr>
          <w:rFonts w:cstheme="minorHAnsi"/>
          <w:sz w:val="24"/>
          <w:szCs w:val="24"/>
        </w:rPr>
      </w:pPr>
      <w:r w:rsidRPr="00FB4911">
        <w:rPr>
          <w:rFonts w:cstheme="minorHAnsi"/>
          <w:sz w:val="24"/>
          <w:szCs w:val="24"/>
        </w:rPr>
        <w:t xml:space="preserve">Take time to recognize members for what they do for your chapter and community. Recognition can be as simple as a thank you note or member of the month recognition. Take recognition one step further and nominate them for a state award. Nominations can be sent in each trimester. </w:t>
      </w:r>
    </w:p>
    <w:p w14:paraId="62C56728" w14:textId="17377ADF" w:rsidR="00FB4911" w:rsidRPr="00C17369" w:rsidRDefault="00FB4911" w:rsidP="00FB4911">
      <w:pPr>
        <w:pStyle w:val="NoSpacing"/>
        <w:numPr>
          <w:ilvl w:val="1"/>
          <w:numId w:val="5"/>
        </w:numPr>
        <w:spacing w:before="120"/>
        <w:rPr>
          <w:rFonts w:cstheme="minorHAnsi"/>
          <w:sz w:val="24"/>
          <w:szCs w:val="24"/>
        </w:rPr>
      </w:pPr>
      <w:r w:rsidRPr="00FB4911">
        <w:rPr>
          <w:rFonts w:cstheme="minorHAnsi"/>
          <w:sz w:val="24"/>
          <w:szCs w:val="24"/>
        </w:rPr>
        <w:t xml:space="preserve">If your chapter has an outstanding program manager, consider this nomination: </w:t>
      </w:r>
      <w:hyperlink r:id="rId13" w:history="1">
        <w:r w:rsidR="00C17369" w:rsidRPr="00C17369">
          <w:rPr>
            <w:rStyle w:val="Hyperlink"/>
            <w:sz w:val="24"/>
            <w:szCs w:val="24"/>
          </w:rPr>
          <w:t>https://mnwt.org/wp-content/uploads/2024/12/mnwt_outstandingpmnomination-2016.pdf</w:t>
        </w:r>
      </w:hyperlink>
      <w:r w:rsidR="00C17369" w:rsidRPr="00C17369">
        <w:rPr>
          <w:sz w:val="24"/>
          <w:szCs w:val="24"/>
        </w:rPr>
        <w:t xml:space="preserve"> </w:t>
      </w:r>
    </w:p>
    <w:p w14:paraId="0ADE9ACC" w14:textId="77777777" w:rsidR="00C17369" w:rsidRDefault="00FB4911" w:rsidP="00FB4911">
      <w:pPr>
        <w:pStyle w:val="NoSpacing"/>
        <w:numPr>
          <w:ilvl w:val="1"/>
          <w:numId w:val="5"/>
        </w:numPr>
        <w:spacing w:before="120"/>
        <w:rPr>
          <w:rFonts w:cstheme="minorHAnsi"/>
          <w:sz w:val="24"/>
          <w:szCs w:val="24"/>
        </w:rPr>
      </w:pPr>
      <w:r w:rsidRPr="00FB4911">
        <w:rPr>
          <w:rFonts w:cstheme="minorHAnsi"/>
          <w:sz w:val="24"/>
          <w:szCs w:val="24"/>
        </w:rPr>
        <w:t xml:space="preserve">Consider a Presidential Pin Nomination for members that go above and beyond. The form can be found here: </w:t>
      </w:r>
    </w:p>
    <w:p w14:paraId="4A1361B7" w14:textId="0981DBAC" w:rsidR="00FB4911" w:rsidRPr="00C17369" w:rsidRDefault="00C17369" w:rsidP="00C17369">
      <w:pPr>
        <w:pStyle w:val="NoSpacing"/>
        <w:spacing w:before="120"/>
        <w:ind w:left="1440"/>
        <w:rPr>
          <w:rFonts w:cstheme="minorHAnsi"/>
          <w:sz w:val="24"/>
          <w:szCs w:val="24"/>
        </w:rPr>
      </w:pPr>
      <w:hyperlink r:id="rId14" w:history="1">
        <w:r w:rsidRPr="00DB4AB8">
          <w:rPr>
            <w:rStyle w:val="Hyperlink"/>
            <w:sz w:val="24"/>
            <w:szCs w:val="24"/>
          </w:rPr>
          <w:t>https://mnwt.org/wp-content/uploads/2024/12/mnwt_presidentialpinnomination-2020.pdf</w:t>
        </w:r>
      </w:hyperlink>
      <w:r>
        <w:rPr>
          <w:sz w:val="24"/>
          <w:szCs w:val="24"/>
        </w:rPr>
        <w:t xml:space="preserve"> </w:t>
      </w:r>
    </w:p>
    <w:p w14:paraId="649890CE" w14:textId="77777777" w:rsidR="00FB4911" w:rsidRPr="00FB4911" w:rsidRDefault="00FB4911" w:rsidP="00FB4911">
      <w:pPr>
        <w:pStyle w:val="NoSpacing"/>
        <w:numPr>
          <w:ilvl w:val="0"/>
          <w:numId w:val="5"/>
        </w:numPr>
        <w:spacing w:before="120"/>
        <w:rPr>
          <w:rFonts w:cstheme="minorHAnsi"/>
          <w:sz w:val="24"/>
          <w:szCs w:val="24"/>
        </w:rPr>
      </w:pPr>
      <w:r w:rsidRPr="00FB4911">
        <w:rPr>
          <w:rFonts w:cstheme="minorHAnsi"/>
          <w:sz w:val="24"/>
          <w:szCs w:val="24"/>
        </w:rPr>
        <w:t xml:space="preserve">Use the information from your state nominations to create chapter spotlights (small articles that focus on the gifts specific members offer your chapter and community) and share them in your chapter newsletter and social media. </w:t>
      </w:r>
    </w:p>
    <w:p w14:paraId="4BF81B2F" w14:textId="77777777" w:rsidR="00FB4911" w:rsidRPr="00FB4911" w:rsidRDefault="00FB4911" w:rsidP="00FB4911">
      <w:pPr>
        <w:pStyle w:val="NoSpacing"/>
        <w:numPr>
          <w:ilvl w:val="0"/>
          <w:numId w:val="5"/>
        </w:numPr>
        <w:spacing w:before="120"/>
        <w:rPr>
          <w:rFonts w:cstheme="minorHAnsi"/>
          <w:sz w:val="24"/>
          <w:szCs w:val="24"/>
        </w:rPr>
      </w:pPr>
      <w:r w:rsidRPr="00FB4911">
        <w:rPr>
          <w:rFonts w:cstheme="minorHAnsi"/>
          <w:sz w:val="24"/>
          <w:szCs w:val="24"/>
        </w:rPr>
        <w:t xml:space="preserve">Don’t be afraid to reevaluate your chapter’s projects and events. </w:t>
      </w:r>
    </w:p>
    <w:p w14:paraId="0837A694" w14:textId="427A4B18" w:rsidR="00FB4911" w:rsidRPr="00FB4911" w:rsidRDefault="00FB4911" w:rsidP="00FB4911">
      <w:pPr>
        <w:pStyle w:val="NoSpacing"/>
        <w:numPr>
          <w:ilvl w:val="1"/>
          <w:numId w:val="5"/>
        </w:numPr>
        <w:spacing w:before="120"/>
        <w:rPr>
          <w:rFonts w:cstheme="minorHAnsi"/>
          <w:sz w:val="24"/>
          <w:szCs w:val="24"/>
        </w:rPr>
      </w:pPr>
      <w:r w:rsidRPr="00FB4911">
        <w:rPr>
          <w:rFonts w:cstheme="minorHAnsi"/>
          <w:sz w:val="24"/>
          <w:szCs w:val="24"/>
        </w:rPr>
        <w:t xml:space="preserve">Have your members fill out this membership survey </w:t>
      </w:r>
      <w:r w:rsidRPr="00C17369">
        <w:rPr>
          <w:rFonts w:cstheme="minorHAnsi"/>
          <w:sz w:val="24"/>
          <w:szCs w:val="24"/>
        </w:rPr>
        <w:t>(</w:t>
      </w:r>
      <w:hyperlink r:id="rId15" w:history="1">
        <w:r w:rsidR="00C17369" w:rsidRPr="00C17369">
          <w:rPr>
            <w:rStyle w:val="Hyperlink"/>
            <w:sz w:val="24"/>
            <w:szCs w:val="24"/>
          </w:rPr>
          <w:t>https://mnwt.org/wp-content/uploads/2024/12/cmvp_MembershipSurveyMid-Year.pdf</w:t>
        </w:r>
      </w:hyperlink>
      <w:r w:rsidRPr="00C17369">
        <w:rPr>
          <w:rFonts w:cstheme="minorHAnsi"/>
          <w:sz w:val="24"/>
          <w:szCs w:val="24"/>
          <w:u w:val="single"/>
        </w:rPr>
        <w:t>)</w:t>
      </w:r>
      <w:r w:rsidRPr="00FB4911">
        <w:rPr>
          <w:rFonts w:cstheme="minorHAnsi"/>
          <w:sz w:val="24"/>
          <w:szCs w:val="24"/>
        </w:rPr>
        <w:t xml:space="preserve"> as a starting point to honestly look at what your chapter does and how you can make changes to better serve your community and members. </w:t>
      </w:r>
    </w:p>
    <w:p w14:paraId="59FE40B3" w14:textId="77777777" w:rsidR="00FB4911" w:rsidRPr="00FB4911" w:rsidRDefault="00FB4911" w:rsidP="00FB4911">
      <w:pPr>
        <w:pStyle w:val="NoSpacing"/>
        <w:numPr>
          <w:ilvl w:val="1"/>
          <w:numId w:val="5"/>
        </w:numPr>
        <w:spacing w:before="120"/>
        <w:rPr>
          <w:rFonts w:cstheme="minorHAnsi"/>
          <w:sz w:val="24"/>
          <w:szCs w:val="24"/>
        </w:rPr>
      </w:pPr>
      <w:r w:rsidRPr="00FB4911">
        <w:rPr>
          <w:rFonts w:cstheme="minorHAnsi"/>
          <w:sz w:val="24"/>
          <w:szCs w:val="24"/>
        </w:rPr>
        <w:t>See if your chapter is well rounded by completing the Success Program each trimester.</w:t>
      </w:r>
    </w:p>
    <w:p w14:paraId="0A04F111" w14:textId="1F1C6F90" w:rsidR="00FB4911" w:rsidRPr="008D6A09" w:rsidRDefault="00FB4911" w:rsidP="000E208E">
      <w:pPr>
        <w:pStyle w:val="NoSpacing"/>
        <w:numPr>
          <w:ilvl w:val="2"/>
          <w:numId w:val="5"/>
        </w:numPr>
        <w:spacing w:before="120"/>
        <w:rPr>
          <w:rFonts w:cstheme="minorHAnsi"/>
          <w:sz w:val="24"/>
          <w:szCs w:val="24"/>
          <w:u w:val="single"/>
        </w:rPr>
      </w:pPr>
      <w:r w:rsidRPr="00FB4911">
        <w:rPr>
          <w:rFonts w:cstheme="minorHAnsi"/>
          <w:sz w:val="24"/>
          <w:szCs w:val="24"/>
        </w:rPr>
        <w:t xml:space="preserve">The Form: </w:t>
      </w:r>
    </w:p>
    <w:p w14:paraId="4AE4B83E" w14:textId="395CCCB1" w:rsidR="008D6A09" w:rsidRPr="002D1629" w:rsidRDefault="008D6A09" w:rsidP="008D6A09">
      <w:pPr>
        <w:pStyle w:val="NoSpacing"/>
        <w:spacing w:before="120"/>
        <w:ind w:left="2160"/>
        <w:rPr>
          <w:rFonts w:cstheme="minorHAnsi"/>
          <w:sz w:val="24"/>
          <w:szCs w:val="24"/>
          <w:u w:val="single"/>
        </w:rPr>
      </w:pPr>
      <w:hyperlink r:id="rId16" w:history="1">
        <w:r w:rsidRPr="00DB4AB8">
          <w:rPr>
            <w:rStyle w:val="Hyperlink"/>
            <w:rFonts w:cstheme="minorHAnsi"/>
            <w:sz w:val="24"/>
            <w:szCs w:val="24"/>
          </w:rPr>
          <w:t>https://mnwt.org/wp-content/uploads/2024/12/form_success-2023.pdf</w:t>
        </w:r>
      </w:hyperlink>
      <w:r>
        <w:rPr>
          <w:rFonts w:cstheme="minorHAnsi"/>
          <w:sz w:val="24"/>
          <w:szCs w:val="24"/>
          <w:u w:val="single"/>
        </w:rPr>
        <w:t xml:space="preserve"> </w:t>
      </w:r>
    </w:p>
    <w:p w14:paraId="7AA0CB13" w14:textId="3E349EC6" w:rsidR="00FB4911" w:rsidRPr="008D6A09" w:rsidRDefault="00FB4911" w:rsidP="000E208E">
      <w:pPr>
        <w:pStyle w:val="NoSpacing"/>
        <w:numPr>
          <w:ilvl w:val="2"/>
          <w:numId w:val="5"/>
        </w:numPr>
        <w:spacing w:before="120"/>
        <w:rPr>
          <w:rFonts w:cstheme="minorHAnsi"/>
          <w:sz w:val="24"/>
          <w:szCs w:val="24"/>
          <w:u w:val="single"/>
        </w:rPr>
      </w:pPr>
      <w:r w:rsidRPr="002D1629">
        <w:rPr>
          <w:rFonts w:cstheme="minorHAnsi"/>
          <w:sz w:val="24"/>
          <w:szCs w:val="24"/>
        </w:rPr>
        <w:t xml:space="preserve">Guidelines: </w:t>
      </w:r>
    </w:p>
    <w:p w14:paraId="5D75BD89" w14:textId="71FDEE3F" w:rsidR="008D6A09" w:rsidRPr="002D1629" w:rsidRDefault="008D6A09" w:rsidP="008D6A09">
      <w:pPr>
        <w:pStyle w:val="NoSpacing"/>
        <w:spacing w:before="120"/>
        <w:ind w:left="2160"/>
        <w:rPr>
          <w:rStyle w:val="Hyperlink"/>
          <w:rFonts w:cstheme="minorHAnsi"/>
          <w:color w:val="auto"/>
          <w:sz w:val="24"/>
          <w:szCs w:val="24"/>
        </w:rPr>
      </w:pPr>
      <w:hyperlink r:id="rId17" w:history="1">
        <w:r w:rsidRPr="00DB4AB8">
          <w:rPr>
            <w:rStyle w:val="Hyperlink"/>
            <w:rFonts w:cstheme="minorHAnsi"/>
            <w:sz w:val="24"/>
            <w:szCs w:val="24"/>
          </w:rPr>
          <w:t>https://mnwt.org/wp-content/uploads/2024/12/membership_successguidelines-2023.pdf</w:t>
        </w:r>
      </w:hyperlink>
      <w:r>
        <w:rPr>
          <w:rStyle w:val="Hyperlink"/>
          <w:rFonts w:cstheme="minorHAnsi"/>
          <w:color w:val="auto"/>
          <w:sz w:val="24"/>
          <w:szCs w:val="24"/>
        </w:rPr>
        <w:t xml:space="preserve"> </w:t>
      </w:r>
    </w:p>
    <w:p w14:paraId="5C164C3F" w14:textId="77777777" w:rsidR="000D6BEF" w:rsidRDefault="00FB4911" w:rsidP="000D6BEF">
      <w:pPr>
        <w:pStyle w:val="NoSpacing"/>
        <w:numPr>
          <w:ilvl w:val="2"/>
          <w:numId w:val="5"/>
        </w:numPr>
        <w:spacing w:before="120"/>
        <w:rPr>
          <w:rFonts w:cstheme="minorHAnsi"/>
          <w:sz w:val="24"/>
          <w:szCs w:val="24"/>
        </w:rPr>
      </w:pPr>
      <w:r w:rsidRPr="00FB4911">
        <w:rPr>
          <w:rFonts w:cstheme="minorHAnsi"/>
          <w:sz w:val="24"/>
          <w:szCs w:val="24"/>
        </w:rPr>
        <w:t xml:space="preserve">Tips and Tricks: </w:t>
      </w:r>
      <w:hyperlink r:id="rId18" w:history="1"/>
    </w:p>
    <w:p w14:paraId="6A409F22" w14:textId="4708BB64" w:rsidR="008D6A09" w:rsidRPr="000D6BEF" w:rsidRDefault="000D6BEF" w:rsidP="000D6BEF">
      <w:pPr>
        <w:pStyle w:val="NoSpacing"/>
        <w:spacing w:before="120"/>
        <w:ind w:left="2160"/>
        <w:rPr>
          <w:rStyle w:val="Hyperlink"/>
          <w:rFonts w:cstheme="minorHAnsi"/>
          <w:color w:val="auto"/>
          <w:sz w:val="24"/>
          <w:szCs w:val="24"/>
          <w:u w:val="none"/>
        </w:rPr>
      </w:pPr>
      <w:hyperlink r:id="rId19" w:history="1">
        <w:r w:rsidRPr="000D6BEF">
          <w:rPr>
            <w:rStyle w:val="Hyperlink"/>
            <w:rFonts w:cstheme="minorHAnsi"/>
            <w:sz w:val="24"/>
            <w:szCs w:val="24"/>
          </w:rPr>
          <w:t>https://mnwt.org/wp-content/uploads/2024/12/membership_successtrainingwinterstate-2024.pdf</w:t>
        </w:r>
      </w:hyperlink>
      <w:r w:rsidRPr="000D6BEF">
        <w:rPr>
          <w:rStyle w:val="Hyperlink"/>
          <w:rFonts w:cstheme="minorHAnsi"/>
          <w:color w:val="auto"/>
          <w:sz w:val="24"/>
          <w:szCs w:val="24"/>
          <w:u w:val="none"/>
        </w:rPr>
        <w:t xml:space="preserve"> </w:t>
      </w:r>
    </w:p>
    <w:p w14:paraId="3CFED75E" w14:textId="77777777" w:rsidR="00FB4911" w:rsidRPr="002D1629" w:rsidRDefault="00FB4911" w:rsidP="00FB4911">
      <w:pPr>
        <w:pStyle w:val="NoSpacing"/>
        <w:numPr>
          <w:ilvl w:val="0"/>
          <w:numId w:val="5"/>
        </w:numPr>
        <w:spacing w:before="120"/>
        <w:rPr>
          <w:rStyle w:val="Hyperlink"/>
          <w:rFonts w:cstheme="minorHAnsi"/>
          <w:color w:val="auto"/>
          <w:sz w:val="24"/>
          <w:szCs w:val="24"/>
          <w:u w:val="none"/>
        </w:rPr>
      </w:pPr>
      <w:r w:rsidRPr="002D1629">
        <w:rPr>
          <w:rStyle w:val="Hyperlink"/>
          <w:rFonts w:cstheme="minorHAnsi"/>
          <w:color w:val="auto"/>
          <w:sz w:val="24"/>
          <w:szCs w:val="24"/>
          <w:u w:val="none"/>
        </w:rPr>
        <w:t>Keep your meetings organized, fun and timely.</w:t>
      </w:r>
    </w:p>
    <w:p w14:paraId="7E11BD4C" w14:textId="77777777" w:rsidR="00C17369" w:rsidRPr="00C17369" w:rsidRDefault="00FB4911" w:rsidP="00FB4911">
      <w:pPr>
        <w:pStyle w:val="NoSpacing"/>
        <w:numPr>
          <w:ilvl w:val="1"/>
          <w:numId w:val="5"/>
        </w:numPr>
        <w:spacing w:before="120"/>
        <w:rPr>
          <w:rFonts w:cstheme="minorHAnsi"/>
          <w:sz w:val="24"/>
          <w:szCs w:val="24"/>
          <w:u w:val="single"/>
        </w:rPr>
      </w:pPr>
      <w:r w:rsidRPr="002D1629">
        <w:rPr>
          <w:rFonts w:cstheme="minorHAnsi"/>
          <w:sz w:val="24"/>
          <w:szCs w:val="24"/>
        </w:rPr>
        <w:t xml:space="preserve">For board meeting tips see </w:t>
      </w:r>
    </w:p>
    <w:p w14:paraId="1798FE7A" w14:textId="2CAC4E95" w:rsidR="00FB4911" w:rsidRPr="00C17369" w:rsidRDefault="00C17369" w:rsidP="00C17369">
      <w:pPr>
        <w:pStyle w:val="NoSpacing"/>
        <w:spacing w:before="120"/>
        <w:ind w:left="1440"/>
        <w:rPr>
          <w:rStyle w:val="Hyperlink"/>
          <w:rFonts w:cstheme="minorHAnsi"/>
          <w:color w:val="auto"/>
          <w:sz w:val="24"/>
          <w:szCs w:val="24"/>
        </w:rPr>
      </w:pPr>
      <w:hyperlink r:id="rId20" w:history="1">
        <w:r w:rsidRPr="00DB4AB8">
          <w:rPr>
            <w:rStyle w:val="Hyperlink"/>
            <w:sz w:val="24"/>
            <w:szCs w:val="24"/>
          </w:rPr>
          <w:t>https://mnwt.org/wp-content/uploads/2024/12/chapter_boardmeetingtips.pdf</w:t>
        </w:r>
      </w:hyperlink>
      <w:r>
        <w:rPr>
          <w:sz w:val="24"/>
          <w:szCs w:val="24"/>
        </w:rPr>
        <w:t xml:space="preserve"> </w:t>
      </w:r>
      <w:r w:rsidR="002D1629" w:rsidRPr="00C17369">
        <w:rPr>
          <w:rStyle w:val="Hyperlink"/>
          <w:rFonts w:cstheme="minorHAnsi"/>
          <w:color w:val="4472C4" w:themeColor="accent1"/>
          <w:sz w:val="24"/>
          <w:szCs w:val="24"/>
        </w:rPr>
        <w:t xml:space="preserve"> </w:t>
      </w:r>
    </w:p>
    <w:p w14:paraId="0E0FF983" w14:textId="77777777" w:rsidR="00C17369" w:rsidRDefault="00FB4911" w:rsidP="00FB4911">
      <w:pPr>
        <w:pStyle w:val="NoSpacing"/>
        <w:numPr>
          <w:ilvl w:val="1"/>
          <w:numId w:val="5"/>
        </w:numPr>
        <w:spacing w:before="120"/>
        <w:rPr>
          <w:rStyle w:val="Hyperlink"/>
          <w:rFonts w:cstheme="minorHAnsi"/>
          <w:color w:val="auto"/>
          <w:sz w:val="24"/>
          <w:szCs w:val="24"/>
          <w:u w:val="none"/>
        </w:rPr>
      </w:pPr>
      <w:r w:rsidRPr="002D1629">
        <w:rPr>
          <w:rStyle w:val="Hyperlink"/>
          <w:rFonts w:cstheme="minorHAnsi"/>
          <w:color w:val="auto"/>
          <w:sz w:val="24"/>
          <w:szCs w:val="24"/>
          <w:u w:val="none"/>
        </w:rPr>
        <w:t xml:space="preserve">For help on how to be a successful co-chair go here: </w:t>
      </w:r>
    </w:p>
    <w:p w14:paraId="6367532D" w14:textId="7DAB769B" w:rsidR="00FB4911" w:rsidRPr="00C17369" w:rsidRDefault="00C17369" w:rsidP="00C17369">
      <w:pPr>
        <w:pStyle w:val="NoSpacing"/>
        <w:spacing w:before="120"/>
        <w:ind w:left="1440"/>
        <w:rPr>
          <w:rFonts w:cstheme="minorHAnsi"/>
          <w:sz w:val="24"/>
          <w:szCs w:val="24"/>
        </w:rPr>
      </w:pPr>
      <w:hyperlink r:id="rId21" w:history="1">
        <w:r w:rsidRPr="00DB4AB8">
          <w:rPr>
            <w:rStyle w:val="Hyperlink"/>
            <w:sz w:val="24"/>
            <w:szCs w:val="24"/>
          </w:rPr>
          <w:t>https://mnwt.org/wp-content/uploads/2024/12/mnwt_chairinfo.pdf</w:t>
        </w:r>
      </w:hyperlink>
      <w:r>
        <w:rPr>
          <w:sz w:val="24"/>
          <w:szCs w:val="24"/>
        </w:rPr>
        <w:t xml:space="preserve"> </w:t>
      </w:r>
    </w:p>
    <w:p w14:paraId="07603B27" w14:textId="23F941FE" w:rsidR="008276D4" w:rsidRDefault="008276D4" w:rsidP="008276D4">
      <w:pPr>
        <w:pStyle w:val="NoSpacing"/>
        <w:rPr>
          <w:sz w:val="24"/>
          <w:szCs w:val="24"/>
        </w:rPr>
      </w:pPr>
    </w:p>
    <w:p w14:paraId="7F7E9F56" w14:textId="77777777" w:rsidR="00EE38A8" w:rsidRPr="00EE38A8" w:rsidRDefault="00EE38A8" w:rsidP="00EE38A8"/>
    <w:p w14:paraId="100902B3" w14:textId="4294F6BC" w:rsidR="00EE38A8" w:rsidRPr="00EE38A8" w:rsidRDefault="00EE38A8" w:rsidP="00EE38A8">
      <w:pPr>
        <w:tabs>
          <w:tab w:val="left" w:pos="8667"/>
        </w:tabs>
      </w:pPr>
    </w:p>
    <w:sectPr w:rsidR="00EE38A8" w:rsidRPr="00EE38A8" w:rsidSect="009313FB">
      <w:footerReference w:type="default" r:id="rId2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6C170" w14:textId="77777777" w:rsidR="00C94716" w:rsidRDefault="00C94716" w:rsidP="009313FB">
      <w:pPr>
        <w:spacing w:after="0" w:line="240" w:lineRule="auto"/>
      </w:pPr>
      <w:r>
        <w:separator/>
      </w:r>
    </w:p>
  </w:endnote>
  <w:endnote w:type="continuationSeparator" w:id="0">
    <w:p w14:paraId="3649272E" w14:textId="77777777" w:rsidR="00C94716" w:rsidRDefault="00C94716" w:rsidP="0093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311F" w14:textId="4EC528CC" w:rsidR="009313FB" w:rsidRPr="00E41AF9" w:rsidRDefault="00FB4911" w:rsidP="009313FB">
    <w:pPr>
      <w:pStyle w:val="NoSpacing"/>
      <w:rPr>
        <w:sz w:val="18"/>
        <w:szCs w:val="18"/>
      </w:rPr>
    </w:pPr>
    <w:r>
      <w:rPr>
        <w:sz w:val="18"/>
        <w:szCs w:val="18"/>
      </w:rPr>
      <w:t>Healthy Chapter Support and Resources</w:t>
    </w:r>
    <w:r w:rsidR="009313FB" w:rsidRPr="00E41AF9">
      <w:rPr>
        <w:sz w:val="18"/>
        <w:szCs w:val="18"/>
      </w:rPr>
      <w:t xml:space="preserve"> l </w:t>
    </w:r>
    <w:r w:rsidR="005B4170">
      <w:rPr>
        <w:sz w:val="18"/>
        <w:szCs w:val="18"/>
      </w:rPr>
      <w:t>Updated</w:t>
    </w:r>
    <w:r w:rsidR="009313FB" w:rsidRPr="00E41AF9">
      <w:rPr>
        <w:sz w:val="18"/>
        <w:szCs w:val="18"/>
      </w:rPr>
      <w:t xml:space="preserve"> </w:t>
    </w:r>
    <w:r w:rsidR="00BC0583">
      <w:rPr>
        <w:sz w:val="18"/>
        <w:szCs w:val="18"/>
      </w:rPr>
      <w:t>3</w:t>
    </w:r>
    <w:r w:rsidR="009313FB" w:rsidRPr="00E41AF9">
      <w:rPr>
        <w:sz w:val="18"/>
        <w:szCs w:val="18"/>
      </w:rPr>
      <w:t>/</w:t>
    </w:r>
    <w:r w:rsidR="00BC0583">
      <w:rPr>
        <w:sz w:val="18"/>
        <w:szCs w:val="18"/>
      </w:rPr>
      <w:t>2</w:t>
    </w:r>
    <w:r w:rsidR="009313FB" w:rsidRPr="00E41AF9">
      <w:rPr>
        <w:sz w:val="18"/>
        <w:szCs w:val="18"/>
      </w:rPr>
      <w:t>/</w:t>
    </w:r>
    <w:r w:rsidR="00EE38A8">
      <w:rPr>
        <w:sz w:val="18"/>
        <w:szCs w:val="18"/>
      </w:rPr>
      <w:t>25</w:t>
    </w:r>
    <w:r w:rsidR="009313FB" w:rsidRPr="00E41AF9">
      <w:rPr>
        <w:sz w:val="18"/>
        <w:szCs w:val="18"/>
      </w:rPr>
      <w:t xml:space="preserve"> by </w:t>
    </w:r>
    <w:r>
      <w:rPr>
        <w:sz w:val="18"/>
        <w:szCs w:val="18"/>
      </w:rPr>
      <w:t xml:space="preserve">MMC                                                                                                                           </w:t>
    </w:r>
    <w:r w:rsidR="009313FB" w:rsidRPr="00E41AF9">
      <w:rPr>
        <w:sz w:val="18"/>
        <w:szCs w:val="18"/>
      </w:rPr>
      <w:t xml:space="preserve">Page </w:t>
    </w:r>
    <w:r w:rsidR="009313FB" w:rsidRPr="009313FB">
      <w:rPr>
        <w:sz w:val="18"/>
        <w:szCs w:val="18"/>
      </w:rPr>
      <w:fldChar w:fldCharType="begin"/>
    </w:r>
    <w:r w:rsidR="009313FB" w:rsidRPr="009313FB">
      <w:rPr>
        <w:sz w:val="18"/>
        <w:szCs w:val="18"/>
      </w:rPr>
      <w:instrText xml:space="preserve"> PAGE   \* MERGEFORMAT </w:instrText>
    </w:r>
    <w:r w:rsidR="009313FB" w:rsidRPr="009313FB">
      <w:rPr>
        <w:sz w:val="18"/>
        <w:szCs w:val="18"/>
      </w:rPr>
      <w:fldChar w:fldCharType="separate"/>
    </w:r>
    <w:r w:rsidR="000E208E">
      <w:rPr>
        <w:noProof/>
        <w:sz w:val="18"/>
        <w:szCs w:val="18"/>
      </w:rPr>
      <w:t>2</w:t>
    </w:r>
    <w:r w:rsidR="009313FB" w:rsidRPr="009313FB">
      <w:rPr>
        <w:noProof/>
        <w:sz w:val="18"/>
        <w:szCs w:val="18"/>
      </w:rPr>
      <w:fldChar w:fldCharType="end"/>
    </w:r>
    <w:r>
      <w:rPr>
        <w:sz w:val="18"/>
        <w:szCs w:val="18"/>
      </w:rPr>
      <w:t xml:space="preserve"> of 2</w:t>
    </w:r>
    <w:r w:rsidR="009313FB" w:rsidRPr="00E41AF9">
      <w:rPr>
        <w:sz w:val="18"/>
        <w:szCs w:val="18"/>
      </w:rPr>
      <w:t xml:space="preserve"> </w:t>
    </w:r>
  </w:p>
  <w:p w14:paraId="020E40AD" w14:textId="0B109308" w:rsidR="009313FB" w:rsidRPr="009313FB" w:rsidRDefault="009313FB" w:rsidP="009313FB">
    <w:pPr>
      <w:pStyle w:val="NoSpacing"/>
      <w:rPr>
        <w:sz w:val="18"/>
        <w:szCs w:val="18"/>
      </w:rPr>
    </w:pPr>
    <w:r w:rsidRPr="00E41AF9">
      <w:rPr>
        <w:sz w:val="18"/>
        <w:szCs w:val="18"/>
      </w:rPr>
      <w:t>©2018 Minnesota Women of Today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BE37A" w14:textId="77777777" w:rsidR="00C94716" w:rsidRDefault="00C94716" w:rsidP="009313FB">
      <w:pPr>
        <w:spacing w:after="0" w:line="240" w:lineRule="auto"/>
      </w:pPr>
      <w:r>
        <w:separator/>
      </w:r>
    </w:p>
  </w:footnote>
  <w:footnote w:type="continuationSeparator" w:id="0">
    <w:p w14:paraId="0F90B723" w14:textId="77777777" w:rsidR="00C94716" w:rsidRDefault="00C94716" w:rsidP="00931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C1F98"/>
    <w:multiLevelType w:val="hybridMultilevel"/>
    <w:tmpl w:val="F1280A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7957"/>
    <w:multiLevelType w:val="hybridMultilevel"/>
    <w:tmpl w:val="B68A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973B1"/>
    <w:multiLevelType w:val="hybridMultilevel"/>
    <w:tmpl w:val="4C4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713F3"/>
    <w:multiLevelType w:val="hybridMultilevel"/>
    <w:tmpl w:val="7A42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D7F79"/>
    <w:multiLevelType w:val="hybridMultilevel"/>
    <w:tmpl w:val="2EE460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417EE2"/>
    <w:multiLevelType w:val="hybridMultilevel"/>
    <w:tmpl w:val="E196C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E6239"/>
    <w:multiLevelType w:val="hybridMultilevel"/>
    <w:tmpl w:val="CBA2AA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F2A79"/>
    <w:multiLevelType w:val="hybridMultilevel"/>
    <w:tmpl w:val="141A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771279">
    <w:abstractNumId w:val="3"/>
  </w:num>
  <w:num w:numId="2" w16cid:durableId="543059984">
    <w:abstractNumId w:val="2"/>
  </w:num>
  <w:num w:numId="3" w16cid:durableId="938954622">
    <w:abstractNumId w:val="1"/>
  </w:num>
  <w:num w:numId="4" w16cid:durableId="536084696">
    <w:abstractNumId w:val="7"/>
  </w:num>
  <w:num w:numId="5" w16cid:durableId="497618445">
    <w:abstractNumId w:val="0"/>
  </w:num>
  <w:num w:numId="6" w16cid:durableId="252209939">
    <w:abstractNumId w:val="6"/>
  </w:num>
  <w:num w:numId="7" w16cid:durableId="1335567387">
    <w:abstractNumId w:val="4"/>
  </w:num>
  <w:num w:numId="8" w16cid:durableId="506097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2A5"/>
    <w:rsid w:val="000334F3"/>
    <w:rsid w:val="00045C12"/>
    <w:rsid w:val="00081B36"/>
    <w:rsid w:val="00084A91"/>
    <w:rsid w:val="000A5A60"/>
    <w:rsid w:val="000C1D8A"/>
    <w:rsid w:val="000C7308"/>
    <w:rsid w:val="000D66FC"/>
    <w:rsid w:val="000D6BEF"/>
    <w:rsid w:val="000E208E"/>
    <w:rsid w:val="0012030F"/>
    <w:rsid w:val="0013148D"/>
    <w:rsid w:val="001339ED"/>
    <w:rsid w:val="00152202"/>
    <w:rsid w:val="00155A8C"/>
    <w:rsid w:val="001A23B6"/>
    <w:rsid w:val="001C4FFB"/>
    <w:rsid w:val="001D39E1"/>
    <w:rsid w:val="00202865"/>
    <w:rsid w:val="0021074F"/>
    <w:rsid w:val="00212BF3"/>
    <w:rsid w:val="002672A5"/>
    <w:rsid w:val="00271C92"/>
    <w:rsid w:val="00294A2E"/>
    <w:rsid w:val="002B2901"/>
    <w:rsid w:val="002D1088"/>
    <w:rsid w:val="002D1629"/>
    <w:rsid w:val="002D43F2"/>
    <w:rsid w:val="00324E7E"/>
    <w:rsid w:val="00330CAD"/>
    <w:rsid w:val="00334715"/>
    <w:rsid w:val="00373C9A"/>
    <w:rsid w:val="0037403A"/>
    <w:rsid w:val="00391052"/>
    <w:rsid w:val="003B3938"/>
    <w:rsid w:val="003E15CA"/>
    <w:rsid w:val="00434C7C"/>
    <w:rsid w:val="00446E55"/>
    <w:rsid w:val="004503B2"/>
    <w:rsid w:val="00457A50"/>
    <w:rsid w:val="004905EC"/>
    <w:rsid w:val="004910F0"/>
    <w:rsid w:val="00510900"/>
    <w:rsid w:val="0052100B"/>
    <w:rsid w:val="005421CA"/>
    <w:rsid w:val="005B4170"/>
    <w:rsid w:val="005C3346"/>
    <w:rsid w:val="005F6205"/>
    <w:rsid w:val="006120DF"/>
    <w:rsid w:val="00637218"/>
    <w:rsid w:val="0068347D"/>
    <w:rsid w:val="006C4BA9"/>
    <w:rsid w:val="006E448E"/>
    <w:rsid w:val="00700657"/>
    <w:rsid w:val="00734E81"/>
    <w:rsid w:val="00776801"/>
    <w:rsid w:val="007776EE"/>
    <w:rsid w:val="007E3327"/>
    <w:rsid w:val="007F2860"/>
    <w:rsid w:val="007F52C7"/>
    <w:rsid w:val="008163E3"/>
    <w:rsid w:val="008276D4"/>
    <w:rsid w:val="00846564"/>
    <w:rsid w:val="00867856"/>
    <w:rsid w:val="008906AE"/>
    <w:rsid w:val="008A6B4B"/>
    <w:rsid w:val="008C4990"/>
    <w:rsid w:val="008D6A09"/>
    <w:rsid w:val="00902EC1"/>
    <w:rsid w:val="009313FB"/>
    <w:rsid w:val="00957D6D"/>
    <w:rsid w:val="00991F60"/>
    <w:rsid w:val="009A18FC"/>
    <w:rsid w:val="009E0B7D"/>
    <w:rsid w:val="00A01193"/>
    <w:rsid w:val="00A15A02"/>
    <w:rsid w:val="00A7412A"/>
    <w:rsid w:val="00A8018C"/>
    <w:rsid w:val="00A84C6E"/>
    <w:rsid w:val="00AA1296"/>
    <w:rsid w:val="00AC10F2"/>
    <w:rsid w:val="00AC6052"/>
    <w:rsid w:val="00AD43E3"/>
    <w:rsid w:val="00AE4857"/>
    <w:rsid w:val="00B06DA0"/>
    <w:rsid w:val="00B27051"/>
    <w:rsid w:val="00B527CB"/>
    <w:rsid w:val="00B52F1F"/>
    <w:rsid w:val="00BA6C5A"/>
    <w:rsid w:val="00BA6E00"/>
    <w:rsid w:val="00BC0583"/>
    <w:rsid w:val="00BC0D12"/>
    <w:rsid w:val="00BC2F26"/>
    <w:rsid w:val="00BE65D8"/>
    <w:rsid w:val="00C17369"/>
    <w:rsid w:val="00C173E9"/>
    <w:rsid w:val="00C92F2E"/>
    <w:rsid w:val="00C94716"/>
    <w:rsid w:val="00CA5586"/>
    <w:rsid w:val="00CB3C4A"/>
    <w:rsid w:val="00CB56B7"/>
    <w:rsid w:val="00CB7E97"/>
    <w:rsid w:val="00CC196E"/>
    <w:rsid w:val="00D114F1"/>
    <w:rsid w:val="00D74A44"/>
    <w:rsid w:val="00DC5129"/>
    <w:rsid w:val="00E15B64"/>
    <w:rsid w:val="00E42D6B"/>
    <w:rsid w:val="00E57372"/>
    <w:rsid w:val="00E81025"/>
    <w:rsid w:val="00EE38A8"/>
    <w:rsid w:val="00F31E2D"/>
    <w:rsid w:val="00F95934"/>
    <w:rsid w:val="00F97793"/>
    <w:rsid w:val="00FB0A0A"/>
    <w:rsid w:val="00FB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3C70"/>
  <w15:chartTrackingRefBased/>
  <w15:docId w15:val="{065DC459-B1BE-9E4B-8412-B2F884FB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7218"/>
    <w:pPr>
      <w:spacing w:after="0" w:line="240" w:lineRule="auto"/>
    </w:pPr>
  </w:style>
  <w:style w:type="character" w:styleId="Hyperlink">
    <w:name w:val="Hyperlink"/>
    <w:basedOn w:val="DefaultParagraphFont"/>
    <w:uiPriority w:val="99"/>
    <w:unhideWhenUsed/>
    <w:rsid w:val="00867856"/>
    <w:rPr>
      <w:color w:val="0563C1" w:themeColor="hyperlink"/>
      <w:u w:val="single"/>
    </w:rPr>
  </w:style>
  <w:style w:type="paragraph" w:styleId="Header">
    <w:name w:val="header"/>
    <w:basedOn w:val="Normal"/>
    <w:link w:val="HeaderChar"/>
    <w:uiPriority w:val="99"/>
    <w:unhideWhenUsed/>
    <w:rsid w:val="00931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3FB"/>
  </w:style>
  <w:style w:type="paragraph" w:styleId="Footer">
    <w:name w:val="footer"/>
    <w:basedOn w:val="Normal"/>
    <w:link w:val="FooterChar"/>
    <w:uiPriority w:val="99"/>
    <w:unhideWhenUsed/>
    <w:rsid w:val="00931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3FB"/>
  </w:style>
  <w:style w:type="character" w:styleId="FollowedHyperlink">
    <w:name w:val="FollowedHyperlink"/>
    <w:basedOn w:val="DefaultParagraphFont"/>
    <w:uiPriority w:val="99"/>
    <w:semiHidden/>
    <w:unhideWhenUsed/>
    <w:rsid w:val="005B4170"/>
    <w:rPr>
      <w:color w:val="954F72" w:themeColor="followedHyperlink"/>
      <w:u w:val="single"/>
    </w:rPr>
  </w:style>
  <w:style w:type="character" w:styleId="UnresolvedMention">
    <w:name w:val="Unresolved Mention"/>
    <w:basedOn w:val="DefaultParagraphFont"/>
    <w:uiPriority w:val="99"/>
    <w:semiHidden/>
    <w:unhideWhenUsed/>
    <w:rsid w:val="005B4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wt.org/wp-content/uploads/2024/12/found_ChapterGrantApplication-2020.pdf" TargetMode="External"/><Relationship Id="rId13" Type="http://schemas.openxmlformats.org/officeDocument/2006/relationships/hyperlink" Target="https://mnwt.org/wp-content/uploads/2024/12/mnwt_outstandingpmnomination-2016.pdf" TargetMode="External"/><Relationship Id="rId18" Type="http://schemas.openxmlformats.org/officeDocument/2006/relationships/hyperlink" Target="http://mnwt.org/success.html" TargetMode="External"/><Relationship Id="rId3" Type="http://schemas.openxmlformats.org/officeDocument/2006/relationships/settings" Target="settings.xml"/><Relationship Id="rId21" Type="http://schemas.openxmlformats.org/officeDocument/2006/relationships/hyperlink" Target="https://mnwt.org/wp-content/uploads/2024/12/mnwt_chairinfo.pdf" TargetMode="External"/><Relationship Id="rId7" Type="http://schemas.openxmlformats.org/officeDocument/2006/relationships/image" Target="media/image1.jpeg"/><Relationship Id="rId12" Type="http://schemas.openxmlformats.org/officeDocument/2006/relationships/hyperlink" Target="https://mnwt.org/wp-content/uploads/2024/12/secretary_big_sis.pdf" TargetMode="External"/><Relationship Id="rId17" Type="http://schemas.openxmlformats.org/officeDocument/2006/relationships/hyperlink" Target="https://mnwt.org/wp-content/uploads/2024/12/membership_successguidelines-2023.pdf" TargetMode="External"/><Relationship Id="rId2" Type="http://schemas.openxmlformats.org/officeDocument/2006/relationships/styles" Target="styles.xml"/><Relationship Id="rId16" Type="http://schemas.openxmlformats.org/officeDocument/2006/relationships/hyperlink" Target="https://mnwt.org/wp-content/uploads/2024/12/form_success-2023.pdf" TargetMode="External"/><Relationship Id="rId20" Type="http://schemas.openxmlformats.org/officeDocument/2006/relationships/hyperlink" Target="https://mnwt.org/wp-content/uploads/2024/12/chapter_boardmeetingtip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nwt.org/wp-content/uploads/2024/12/membership_chapterfatigue-2018.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nwt.org/wp-content/uploads/2024/12/cmvp_MembershipSurveyMid-Year.pdf" TargetMode="External"/><Relationship Id="rId23" Type="http://schemas.openxmlformats.org/officeDocument/2006/relationships/fontTable" Target="fontTable.xml"/><Relationship Id="rId10" Type="http://schemas.openxmlformats.org/officeDocument/2006/relationships/hyperlink" Target="https://mnwt.org/wp-content/uploads/2024/12/membership_phonescript.pdf" TargetMode="External"/><Relationship Id="rId19" Type="http://schemas.openxmlformats.org/officeDocument/2006/relationships/hyperlink" Target="https://mnwt.org/wp-content/uploads/2024/12/membership_successtrainingwinterstate-2024.pdf" TargetMode="External"/><Relationship Id="rId4" Type="http://schemas.openxmlformats.org/officeDocument/2006/relationships/webSettings" Target="webSettings.xml"/><Relationship Id="rId9" Type="http://schemas.openxmlformats.org/officeDocument/2006/relationships/hyperlink" Target="https://mnwt.org/wp-content/uploads/2024/12/found_matchingmarketinggrantapplication-2015.pdf" TargetMode="External"/><Relationship Id="rId14" Type="http://schemas.openxmlformats.org/officeDocument/2006/relationships/hyperlink" Target="https://mnwt.org/wp-content/uploads/2024/12/mnwt_presidentialpinnomination-2020.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Nichols</dc:creator>
  <cp:keywords/>
  <dc:description/>
  <cp:lastModifiedBy>Anna Nichols</cp:lastModifiedBy>
  <cp:revision>2</cp:revision>
  <dcterms:created xsi:type="dcterms:W3CDTF">2025-02-28T04:42:00Z</dcterms:created>
  <dcterms:modified xsi:type="dcterms:W3CDTF">2025-02-28T04:42:00Z</dcterms:modified>
</cp:coreProperties>
</file>